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B6" w:rsidRPr="006F28B6" w:rsidRDefault="00CB0978" w:rsidP="006F28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B6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CB0978" w:rsidRPr="006F28B6" w:rsidRDefault="00191E86" w:rsidP="006F28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B6">
        <w:rPr>
          <w:rFonts w:ascii="Times New Roman" w:hAnsi="Times New Roman" w:cs="Times New Roman"/>
          <w:b/>
          <w:sz w:val="28"/>
          <w:szCs w:val="28"/>
        </w:rPr>
        <w:t>«</w:t>
      </w:r>
      <w:r w:rsidR="00CB71FC" w:rsidRPr="007678F7">
        <w:rPr>
          <w:rStyle w:val="FontStyle12"/>
          <w:i w:val="0"/>
          <w:sz w:val="28"/>
          <w:szCs w:val="28"/>
        </w:rPr>
        <w:t>Государственно</w:t>
      </w:r>
      <w:r w:rsidR="007678F7" w:rsidRPr="007678F7">
        <w:rPr>
          <w:rStyle w:val="FontStyle12"/>
          <w:i w:val="0"/>
          <w:sz w:val="28"/>
          <w:szCs w:val="28"/>
        </w:rPr>
        <w:t xml:space="preserve">-частное и </w:t>
      </w:r>
      <w:proofErr w:type="spellStart"/>
      <w:r w:rsidR="007678F7" w:rsidRPr="007678F7">
        <w:rPr>
          <w:rStyle w:val="FontStyle12"/>
          <w:i w:val="0"/>
          <w:sz w:val="28"/>
          <w:szCs w:val="28"/>
        </w:rPr>
        <w:t>муниципально</w:t>
      </w:r>
      <w:proofErr w:type="spellEnd"/>
      <w:r w:rsidR="005F7FBB">
        <w:rPr>
          <w:rStyle w:val="FontStyle12"/>
          <w:i w:val="0"/>
          <w:sz w:val="28"/>
          <w:szCs w:val="28"/>
        </w:rPr>
        <w:t>-частное</w:t>
      </w:r>
      <w:r w:rsidR="007678F7" w:rsidRPr="007678F7">
        <w:rPr>
          <w:rStyle w:val="FontStyle12"/>
          <w:i w:val="0"/>
          <w:sz w:val="28"/>
          <w:szCs w:val="28"/>
        </w:rPr>
        <w:t xml:space="preserve"> </w:t>
      </w:r>
      <w:r w:rsidR="00CB71FC" w:rsidRPr="007678F7">
        <w:rPr>
          <w:rStyle w:val="FontStyle12"/>
          <w:i w:val="0"/>
          <w:sz w:val="28"/>
          <w:szCs w:val="28"/>
        </w:rPr>
        <w:t>партнёрств</w:t>
      </w:r>
      <w:r w:rsidR="005F7FBB">
        <w:rPr>
          <w:rStyle w:val="FontStyle12"/>
          <w:i w:val="0"/>
          <w:sz w:val="28"/>
          <w:szCs w:val="28"/>
        </w:rPr>
        <w:t>о</w:t>
      </w:r>
      <w:r w:rsidRPr="006F28B6">
        <w:rPr>
          <w:rFonts w:ascii="Times New Roman" w:hAnsi="Times New Roman" w:cs="Times New Roman"/>
          <w:b/>
          <w:sz w:val="28"/>
          <w:szCs w:val="28"/>
        </w:rPr>
        <w:t>»</w:t>
      </w:r>
    </w:p>
    <w:p w:rsidR="0090454C" w:rsidRPr="006F28B6" w:rsidRDefault="0090454C" w:rsidP="006F28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8B6" w:rsidRPr="006F28B6" w:rsidRDefault="00D00456" w:rsidP="00D073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B6">
        <w:rPr>
          <w:rStyle w:val="FontStyle12"/>
          <w:i w:val="0"/>
          <w:sz w:val="28"/>
          <w:szCs w:val="28"/>
        </w:rPr>
        <w:t xml:space="preserve">Цель дисциплины: </w:t>
      </w:r>
      <w:r w:rsidRPr="006F28B6">
        <w:rPr>
          <w:rFonts w:ascii="Times New Roman" w:hAnsi="Times New Roman" w:cs="Times New Roman"/>
          <w:sz w:val="28"/>
          <w:szCs w:val="28"/>
        </w:rPr>
        <w:t xml:space="preserve">- </w:t>
      </w:r>
      <w:r w:rsidR="00D07337" w:rsidRPr="00D07337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D07337">
        <w:rPr>
          <w:rFonts w:ascii="Times New Roman" w:hAnsi="Times New Roman" w:cs="Times New Roman"/>
          <w:sz w:val="28"/>
          <w:szCs w:val="28"/>
        </w:rPr>
        <w:t xml:space="preserve">обучающихся знаний о возможностях </w:t>
      </w:r>
      <w:r w:rsidR="00D07337" w:rsidRPr="00D07337">
        <w:rPr>
          <w:rFonts w:ascii="Times New Roman" w:hAnsi="Times New Roman" w:cs="Times New Roman"/>
          <w:sz w:val="28"/>
          <w:szCs w:val="28"/>
        </w:rPr>
        <w:t>использования механизмов государственно-частного партнерства (ГЧП) в</w:t>
      </w:r>
      <w:r w:rsidR="00D07337">
        <w:rPr>
          <w:rFonts w:ascii="Times New Roman" w:hAnsi="Times New Roman" w:cs="Times New Roman"/>
          <w:sz w:val="28"/>
          <w:szCs w:val="28"/>
        </w:rPr>
        <w:t xml:space="preserve"> </w:t>
      </w:r>
      <w:r w:rsidR="00D07337" w:rsidRPr="00D07337">
        <w:rPr>
          <w:rFonts w:ascii="Times New Roman" w:hAnsi="Times New Roman" w:cs="Times New Roman"/>
          <w:sz w:val="28"/>
          <w:szCs w:val="28"/>
        </w:rPr>
        <w:t>современных российских условиях.</w:t>
      </w:r>
    </w:p>
    <w:p w:rsidR="00501A20" w:rsidRDefault="00CB0978" w:rsidP="00D004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B6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="00CB12D9" w:rsidRPr="006F28B6">
        <w:rPr>
          <w:rFonts w:ascii="Times New Roman" w:hAnsi="Times New Roman" w:cs="Times New Roman"/>
          <w:sz w:val="28"/>
          <w:szCs w:val="28"/>
        </w:rPr>
        <w:t xml:space="preserve"> - </w:t>
      </w:r>
      <w:r w:rsidRPr="006F28B6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7678F7">
        <w:rPr>
          <w:rFonts w:ascii="Times New Roman" w:hAnsi="Times New Roman" w:cs="Times New Roman"/>
          <w:sz w:val="28"/>
          <w:szCs w:val="28"/>
        </w:rPr>
        <w:t>дисциплин по выбору</w:t>
      </w:r>
      <w:r w:rsidR="009C7BCA" w:rsidRPr="006F28B6">
        <w:rPr>
          <w:rFonts w:ascii="Times New Roman" w:hAnsi="Times New Roman" w:cs="Times New Roman"/>
          <w:sz w:val="28"/>
          <w:szCs w:val="28"/>
        </w:rPr>
        <w:t xml:space="preserve"> </w:t>
      </w:r>
      <w:r w:rsidR="00425F1A" w:rsidRPr="00425F1A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(высшее образование ФГОС 3+) </w:t>
      </w:r>
      <w:r w:rsidR="009C7BCA" w:rsidRPr="006F28B6">
        <w:rPr>
          <w:rFonts w:ascii="Times New Roman" w:hAnsi="Times New Roman" w:cs="Times New Roman"/>
          <w:sz w:val="28"/>
          <w:szCs w:val="28"/>
        </w:rPr>
        <w:t xml:space="preserve">по направлению подготовки 38.03.04 Государственное и муниципальное управление, профиль: </w:t>
      </w:r>
      <w:r w:rsidR="00501A20" w:rsidRPr="00501A20">
        <w:rPr>
          <w:rFonts w:ascii="Times New Roman" w:hAnsi="Times New Roman" w:cs="Times New Roman"/>
          <w:sz w:val="28"/>
          <w:szCs w:val="28"/>
        </w:rPr>
        <w:t>программа широкого профиля.</w:t>
      </w:r>
    </w:p>
    <w:p w:rsidR="00484BCA" w:rsidRPr="006F28B6" w:rsidRDefault="00CB0978" w:rsidP="00D004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28B6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6F2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6F3" w:rsidRPr="00C66AC6" w:rsidRDefault="00C66AC6" w:rsidP="00C66AC6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66AC6">
        <w:rPr>
          <w:sz w:val="28"/>
          <w:szCs w:val="28"/>
        </w:rPr>
        <w:t xml:space="preserve">Механизмы ГЧП и теоретических </w:t>
      </w:r>
      <w:proofErr w:type="gramStart"/>
      <w:r w:rsidRPr="00C66AC6">
        <w:rPr>
          <w:sz w:val="28"/>
          <w:szCs w:val="28"/>
        </w:rPr>
        <w:t>основаниях</w:t>
      </w:r>
      <w:proofErr w:type="gramEnd"/>
      <w:r w:rsidRPr="00C66AC6">
        <w:rPr>
          <w:sz w:val="28"/>
          <w:szCs w:val="28"/>
        </w:rPr>
        <w:t xml:space="preserve"> их использования. Значимые аспекты проекта, строящегося на принципах государственно-частного партнерства. Определение последовательности действий органа власти при проектировании, реализации и оценке последствий проекта государственно</w:t>
      </w:r>
      <w:r w:rsidR="00156AB8">
        <w:rPr>
          <w:sz w:val="28"/>
          <w:szCs w:val="28"/>
        </w:rPr>
        <w:t xml:space="preserve"> </w:t>
      </w:r>
      <w:r w:rsidRPr="00C66AC6">
        <w:rPr>
          <w:sz w:val="28"/>
          <w:szCs w:val="28"/>
        </w:rPr>
        <w:t xml:space="preserve">- частного партнерства в условиях России. </w:t>
      </w:r>
    </w:p>
    <w:sectPr w:rsidR="005C56F3" w:rsidRPr="00C6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156AB8"/>
    <w:rsid w:val="00191E86"/>
    <w:rsid w:val="00376539"/>
    <w:rsid w:val="003C77B1"/>
    <w:rsid w:val="00425F1A"/>
    <w:rsid w:val="00484BCA"/>
    <w:rsid w:val="00501A20"/>
    <w:rsid w:val="00507491"/>
    <w:rsid w:val="0052211C"/>
    <w:rsid w:val="0053595A"/>
    <w:rsid w:val="00565D2B"/>
    <w:rsid w:val="005C56F3"/>
    <w:rsid w:val="005F7FBB"/>
    <w:rsid w:val="006B4A9B"/>
    <w:rsid w:val="006C4EA4"/>
    <w:rsid w:val="006F28B6"/>
    <w:rsid w:val="00740B4B"/>
    <w:rsid w:val="007678F7"/>
    <w:rsid w:val="0090454C"/>
    <w:rsid w:val="009451FB"/>
    <w:rsid w:val="009846A6"/>
    <w:rsid w:val="009C7BCA"/>
    <w:rsid w:val="009F0CE2"/>
    <w:rsid w:val="00A87415"/>
    <w:rsid w:val="00AC5765"/>
    <w:rsid w:val="00AC7257"/>
    <w:rsid w:val="00C66AC6"/>
    <w:rsid w:val="00CB0978"/>
    <w:rsid w:val="00CB12D9"/>
    <w:rsid w:val="00CB71FC"/>
    <w:rsid w:val="00CF10B8"/>
    <w:rsid w:val="00D00456"/>
    <w:rsid w:val="00D07337"/>
    <w:rsid w:val="00D37D90"/>
    <w:rsid w:val="00DD1084"/>
    <w:rsid w:val="00EF4B2F"/>
    <w:rsid w:val="00F56391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C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0045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D0045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C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0045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D0045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3934B-4413-4C59-B53A-849B01C68C89}"/>
</file>

<file path=customXml/itemProps2.xml><?xml version="1.0" encoding="utf-8"?>
<ds:datastoreItem xmlns:ds="http://schemas.openxmlformats.org/officeDocument/2006/customXml" ds:itemID="{50E6DC58-9D1D-4B77-BFA3-E2E9C7A33BC1}"/>
</file>

<file path=customXml/itemProps3.xml><?xml version="1.0" encoding="utf-8"?>
<ds:datastoreItem xmlns:ds="http://schemas.openxmlformats.org/officeDocument/2006/customXml" ds:itemID="{B3ADDDF0-FAB3-4411-8907-9B7B98B2CC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Баскакова Елена Васильевна</cp:lastModifiedBy>
  <cp:revision>13</cp:revision>
  <dcterms:created xsi:type="dcterms:W3CDTF">2015-07-01T07:33:00Z</dcterms:created>
  <dcterms:modified xsi:type="dcterms:W3CDTF">2017-03-21T09:22:00Z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